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color w:val="61A9B1"/>
          <w:sz w:val="56"/>
        </w:rPr>
        <w:alias w:val="Functie"/>
        <w:tag w:val=""/>
        <w:id w:val="2115015981"/>
        <w:placeholder>
          <w:docPart w:val="46B27057B7904B77BAC7E47712AF79B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2DE00377" w14:textId="24937503" w:rsidR="00D3264B" w:rsidRPr="00D3264B" w:rsidRDefault="00126629" w:rsidP="00247272">
          <w:pPr>
            <w:pStyle w:val="Titel2"/>
            <w:jc w:val="center"/>
            <w:rPr>
              <w:color w:val="61A9B1"/>
              <w:sz w:val="72"/>
            </w:rPr>
          </w:pPr>
          <w:r>
            <w:rPr>
              <w:color w:val="61A9B1"/>
              <w:sz w:val="56"/>
            </w:rPr>
            <w:t xml:space="preserve">Aanvraagformulier                          </w:t>
          </w:r>
          <w:r w:rsidRPr="001308DC">
            <w:rPr>
              <w:color w:val="61A9B1"/>
              <w:sz w:val="56"/>
            </w:rPr>
            <w:t>financiële ondersteuning</w:t>
          </w:r>
          <w:r>
            <w:rPr>
              <w:color w:val="61A9B1"/>
              <w:sz w:val="56"/>
            </w:rPr>
            <w:t xml:space="preserve">                              proces passend aanbod thuisnabij</w:t>
          </w:r>
        </w:p>
      </w:sdtContent>
    </w:sdt>
    <w:p w14:paraId="26D5D162" w14:textId="731D363A" w:rsidR="003825D8" w:rsidRPr="00F344C6" w:rsidRDefault="00F344C6" w:rsidP="00F344C6">
      <w:pPr>
        <w:spacing w:line="276" w:lineRule="auto"/>
        <w:jc w:val="center"/>
        <w:rPr>
          <w:b/>
          <w:i/>
        </w:rPr>
      </w:pPr>
      <w:r>
        <w:rPr>
          <w:b/>
          <w:i/>
        </w:rPr>
        <w:t>Maximaal 2 a4</w:t>
      </w:r>
    </w:p>
    <w:p w14:paraId="4F9052D1" w14:textId="45CEA3C7" w:rsidR="000657F5" w:rsidRDefault="000657F5" w:rsidP="000657F5">
      <w:pPr>
        <w:spacing w:line="276" w:lineRule="auto"/>
      </w:pPr>
      <w:r>
        <w:t>Datum</w:t>
      </w:r>
      <w:r w:rsidR="005346E3">
        <w:t xml:space="preserve"> aanvraag</w:t>
      </w:r>
      <w:r>
        <w:t>:</w:t>
      </w:r>
      <w:r>
        <w:br/>
        <w:t>Betrokken partijen:</w:t>
      </w:r>
      <w:r>
        <w:br/>
        <w:t xml:space="preserve">Contactpersoon: </w:t>
      </w:r>
      <w:r w:rsidR="005346E3">
        <w:br/>
        <w:t xml:space="preserve">Datum besproken in cluster: </w:t>
      </w:r>
    </w:p>
    <w:tbl>
      <w:tblPr>
        <w:tblStyle w:val="Rastertabel1licht-Accent5"/>
        <w:tblW w:w="9298" w:type="dxa"/>
        <w:tblLook w:val="04A0" w:firstRow="1" w:lastRow="0" w:firstColumn="1" w:lastColumn="0" w:noHBand="0" w:noVBand="1"/>
      </w:tblPr>
      <w:tblGrid>
        <w:gridCol w:w="2972"/>
        <w:gridCol w:w="6326"/>
      </w:tblGrid>
      <w:tr w:rsidR="005346E3" w:rsidRPr="00DC1152" w14:paraId="2FF4B99E" w14:textId="77777777" w:rsidTr="005346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8" w:type="dxa"/>
            <w:gridSpan w:val="2"/>
          </w:tcPr>
          <w:p w14:paraId="4ED3D73A" w14:textId="77777777" w:rsidR="005346E3" w:rsidRPr="00DC1152" w:rsidRDefault="005346E3" w:rsidP="009964C5">
            <w:pPr>
              <w:pStyle w:val="Kop1"/>
              <w:outlineLvl w:val="0"/>
              <w:rPr>
                <w:color w:val="auto"/>
              </w:rPr>
            </w:pPr>
            <w:r w:rsidRPr="00DC1152">
              <w:rPr>
                <w:color w:val="auto"/>
              </w:rPr>
              <w:t>Plan:</w:t>
            </w:r>
          </w:p>
        </w:tc>
      </w:tr>
      <w:tr w:rsidR="005346E3" w:rsidRPr="00DC1152" w14:paraId="3B1D6642" w14:textId="77777777" w:rsidTr="00534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A81AB4D" w14:textId="32A7FC6C" w:rsidR="005346E3" w:rsidRPr="00EB63D7" w:rsidRDefault="005346E3" w:rsidP="009964C5">
            <w:r w:rsidRPr="00EB63D7">
              <w:t xml:space="preserve">Doel: </w:t>
            </w:r>
          </w:p>
          <w:p w14:paraId="3B959F0F" w14:textId="77777777" w:rsidR="005346E3" w:rsidRPr="00EB63D7" w:rsidRDefault="005346E3" w:rsidP="00EB63D7">
            <w:pPr>
              <w:pStyle w:val="Geenafstand"/>
              <w:numPr>
                <w:ilvl w:val="0"/>
                <w:numId w:val="7"/>
              </w:numPr>
              <w:ind w:left="309"/>
              <w:rPr>
                <w:rFonts w:asciiTheme="minorHAnsi" w:eastAsiaTheme="minorHAnsi" w:hAnsiTheme="minorHAnsi" w:cstheme="minorBidi"/>
                <w:b w:val="0"/>
                <w:i/>
                <w:sz w:val="20"/>
                <w:szCs w:val="22"/>
                <w:lang w:val="nl-NL" w:eastAsia="en-US"/>
              </w:rPr>
            </w:pPr>
            <w:r w:rsidRPr="00EB63D7">
              <w:rPr>
                <w:rFonts w:asciiTheme="minorHAnsi" w:eastAsiaTheme="minorHAnsi" w:hAnsiTheme="minorHAnsi" w:cstheme="minorBidi"/>
                <w:b w:val="0"/>
                <w:i/>
                <w:sz w:val="20"/>
                <w:szCs w:val="22"/>
                <w:lang w:val="nl-NL" w:eastAsia="en-US"/>
              </w:rPr>
              <w:t xml:space="preserve">Wat is het doel? </w:t>
            </w:r>
          </w:p>
          <w:p w14:paraId="7603E67A" w14:textId="6E08D31A" w:rsidR="00EB63D7" w:rsidRPr="00F344C6" w:rsidRDefault="005346E3" w:rsidP="00F344C6">
            <w:pPr>
              <w:pStyle w:val="Geenafstand"/>
              <w:numPr>
                <w:ilvl w:val="0"/>
                <w:numId w:val="7"/>
              </w:numPr>
              <w:ind w:left="309"/>
              <w:rPr>
                <w:rFonts w:asciiTheme="minorHAnsi" w:eastAsiaTheme="minorHAnsi" w:hAnsiTheme="minorHAnsi" w:cstheme="minorBidi"/>
                <w:b w:val="0"/>
                <w:i/>
                <w:sz w:val="20"/>
                <w:szCs w:val="22"/>
                <w:lang w:val="nl-NL" w:eastAsia="en-US"/>
              </w:rPr>
            </w:pPr>
            <w:r w:rsidRPr="00EB63D7">
              <w:rPr>
                <w:rFonts w:asciiTheme="minorHAnsi" w:eastAsiaTheme="minorHAnsi" w:hAnsiTheme="minorHAnsi" w:cstheme="minorBidi"/>
                <w:b w:val="0"/>
                <w:i/>
                <w:sz w:val="20"/>
                <w:szCs w:val="22"/>
                <w:lang w:val="nl-NL" w:eastAsia="en-US"/>
              </w:rPr>
              <w:t>Wie zijn erbij betrokken?</w:t>
            </w:r>
          </w:p>
        </w:tc>
        <w:tc>
          <w:tcPr>
            <w:tcW w:w="6326" w:type="dxa"/>
          </w:tcPr>
          <w:p w14:paraId="0EADC2F8" w14:textId="77777777" w:rsidR="005346E3" w:rsidRPr="00DC1152" w:rsidRDefault="005346E3" w:rsidP="00996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46E3" w:rsidRPr="00DC1152" w14:paraId="46EF6182" w14:textId="77777777" w:rsidTr="00534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446394F" w14:textId="2A365A6C" w:rsidR="005346E3" w:rsidRPr="00EB63D7" w:rsidRDefault="005346E3" w:rsidP="009964C5">
            <w:r w:rsidRPr="00EB63D7">
              <w:t>Financiële middelen:</w:t>
            </w:r>
          </w:p>
          <w:p w14:paraId="3511459F" w14:textId="77777777" w:rsidR="005346E3" w:rsidRPr="00EB63D7" w:rsidRDefault="005346E3" w:rsidP="00EB63D7">
            <w:pPr>
              <w:pStyle w:val="Geenafstand"/>
              <w:numPr>
                <w:ilvl w:val="0"/>
                <w:numId w:val="7"/>
              </w:numPr>
              <w:ind w:left="309"/>
              <w:rPr>
                <w:rFonts w:asciiTheme="minorHAnsi" w:eastAsiaTheme="minorHAnsi" w:hAnsiTheme="minorHAnsi" w:cstheme="minorBidi"/>
                <w:b w:val="0"/>
                <w:i/>
                <w:sz w:val="20"/>
                <w:szCs w:val="22"/>
                <w:lang w:val="nl-NL" w:eastAsia="en-US"/>
              </w:rPr>
            </w:pPr>
            <w:r w:rsidRPr="00EB63D7">
              <w:rPr>
                <w:rFonts w:asciiTheme="minorHAnsi" w:eastAsiaTheme="minorHAnsi" w:hAnsiTheme="minorHAnsi" w:cstheme="minorBidi"/>
                <w:b w:val="0"/>
                <w:i/>
                <w:sz w:val="20"/>
                <w:szCs w:val="22"/>
                <w:lang w:val="nl-NL" w:eastAsia="en-US"/>
              </w:rPr>
              <w:t>Welke middelen zijn er nodig?</w:t>
            </w:r>
          </w:p>
          <w:p w14:paraId="72A8A7E5" w14:textId="77777777" w:rsidR="005346E3" w:rsidRPr="00EB63D7" w:rsidRDefault="005346E3" w:rsidP="00EB63D7">
            <w:pPr>
              <w:pStyle w:val="Geenafstand"/>
              <w:numPr>
                <w:ilvl w:val="0"/>
                <w:numId w:val="7"/>
              </w:numPr>
              <w:ind w:left="309"/>
              <w:rPr>
                <w:rFonts w:asciiTheme="minorHAnsi" w:eastAsiaTheme="minorHAnsi" w:hAnsiTheme="minorHAnsi" w:cstheme="minorBidi"/>
                <w:b w:val="0"/>
                <w:i/>
                <w:sz w:val="20"/>
                <w:szCs w:val="22"/>
                <w:lang w:val="nl-NL" w:eastAsia="en-US"/>
              </w:rPr>
            </w:pPr>
            <w:r w:rsidRPr="00EB63D7">
              <w:rPr>
                <w:rFonts w:asciiTheme="minorHAnsi" w:eastAsiaTheme="minorHAnsi" w:hAnsiTheme="minorHAnsi" w:cstheme="minorBidi"/>
                <w:b w:val="0"/>
                <w:i/>
                <w:sz w:val="20"/>
                <w:szCs w:val="22"/>
                <w:lang w:val="nl-NL" w:eastAsia="en-US"/>
              </w:rPr>
              <w:t>Hoe worden de middelen ingezet?</w:t>
            </w:r>
          </w:p>
          <w:p w14:paraId="4C44D3B5" w14:textId="34916B0B" w:rsidR="00EB63D7" w:rsidRPr="00EB63D7" w:rsidRDefault="005346E3" w:rsidP="00EB63D7">
            <w:pPr>
              <w:pStyle w:val="Geenafstand"/>
              <w:numPr>
                <w:ilvl w:val="0"/>
                <w:numId w:val="7"/>
              </w:numPr>
              <w:ind w:left="309"/>
              <w:rPr>
                <w:rFonts w:asciiTheme="minorHAnsi" w:eastAsiaTheme="minorHAnsi" w:hAnsiTheme="minorHAnsi" w:cstheme="minorBidi"/>
                <w:b w:val="0"/>
                <w:i/>
                <w:sz w:val="20"/>
                <w:szCs w:val="22"/>
                <w:lang w:val="nl-NL" w:eastAsia="en-US"/>
              </w:rPr>
            </w:pPr>
            <w:r w:rsidRPr="00EB63D7">
              <w:rPr>
                <w:rFonts w:asciiTheme="minorHAnsi" w:eastAsiaTheme="minorHAnsi" w:hAnsiTheme="minorHAnsi" w:cstheme="minorBidi"/>
                <w:b w:val="0"/>
                <w:i/>
                <w:sz w:val="20"/>
                <w:szCs w:val="22"/>
                <w:lang w:val="nl-NL" w:eastAsia="en-US"/>
              </w:rPr>
              <w:t xml:space="preserve">Hoe wordt </w:t>
            </w:r>
            <w:r w:rsidR="00B801FB">
              <w:rPr>
                <w:rFonts w:asciiTheme="minorHAnsi" w:eastAsiaTheme="minorHAnsi" w:hAnsiTheme="minorHAnsi" w:cstheme="minorBidi"/>
                <w:b w:val="0"/>
                <w:i/>
                <w:sz w:val="20"/>
                <w:szCs w:val="22"/>
                <w:lang w:val="nl-NL" w:eastAsia="en-US"/>
              </w:rPr>
              <w:t>het plan</w:t>
            </w:r>
            <w:r w:rsidRPr="00EB63D7">
              <w:rPr>
                <w:rFonts w:asciiTheme="minorHAnsi" w:eastAsiaTheme="minorHAnsi" w:hAnsiTheme="minorHAnsi" w:cstheme="minorBidi"/>
                <w:b w:val="0"/>
                <w:i/>
                <w:sz w:val="20"/>
                <w:szCs w:val="22"/>
                <w:lang w:val="nl-NL" w:eastAsia="en-US"/>
              </w:rPr>
              <w:t xml:space="preserve"> op lange termijn duurzaam (</w:t>
            </w:r>
            <w:r w:rsidR="00F344C6">
              <w:rPr>
                <w:rFonts w:asciiTheme="minorHAnsi" w:eastAsiaTheme="minorHAnsi" w:hAnsiTheme="minorHAnsi" w:cstheme="minorBidi"/>
                <w:b w:val="0"/>
                <w:i/>
                <w:sz w:val="20"/>
                <w:szCs w:val="22"/>
                <w:lang w:val="nl-NL" w:eastAsia="en-US"/>
              </w:rPr>
              <w:t>opgenomen</w:t>
            </w:r>
            <w:r w:rsidRPr="00EB63D7">
              <w:rPr>
                <w:rFonts w:asciiTheme="minorHAnsi" w:eastAsiaTheme="minorHAnsi" w:hAnsiTheme="minorHAnsi" w:cstheme="minorBidi"/>
                <w:b w:val="0"/>
                <w:i/>
                <w:sz w:val="20"/>
                <w:szCs w:val="22"/>
                <w:lang w:val="nl-NL" w:eastAsia="en-US"/>
              </w:rPr>
              <w:t xml:space="preserve"> in structurele </w:t>
            </w:r>
            <w:r w:rsidR="00F344C6">
              <w:rPr>
                <w:rFonts w:asciiTheme="minorHAnsi" w:eastAsiaTheme="minorHAnsi" w:hAnsiTheme="minorHAnsi" w:cstheme="minorBidi"/>
                <w:b w:val="0"/>
                <w:i/>
                <w:sz w:val="20"/>
                <w:szCs w:val="22"/>
                <w:lang w:val="nl-NL" w:eastAsia="en-US"/>
              </w:rPr>
              <w:t>middelen</w:t>
            </w:r>
            <w:r w:rsidRPr="00EB63D7">
              <w:rPr>
                <w:rFonts w:asciiTheme="minorHAnsi" w:eastAsiaTheme="minorHAnsi" w:hAnsiTheme="minorHAnsi" w:cstheme="minorBidi"/>
                <w:b w:val="0"/>
                <w:i/>
                <w:sz w:val="20"/>
                <w:szCs w:val="22"/>
                <w:lang w:val="nl-NL" w:eastAsia="en-US"/>
              </w:rPr>
              <w:t>)?</w:t>
            </w:r>
          </w:p>
          <w:p w14:paraId="229890FE" w14:textId="06036BA2" w:rsidR="005346E3" w:rsidRPr="00EB63D7" w:rsidRDefault="005346E3" w:rsidP="00EB63D7">
            <w:pPr>
              <w:pStyle w:val="Geenafstand"/>
              <w:numPr>
                <w:ilvl w:val="0"/>
                <w:numId w:val="7"/>
              </w:numPr>
              <w:ind w:left="309"/>
              <w:rPr>
                <w:rFonts w:asciiTheme="minorHAnsi" w:eastAsiaTheme="minorHAnsi" w:hAnsiTheme="minorHAnsi" w:cstheme="minorBidi"/>
                <w:b w:val="0"/>
                <w:i/>
                <w:szCs w:val="22"/>
                <w:lang w:val="nl-NL" w:eastAsia="en-US"/>
              </w:rPr>
            </w:pPr>
            <w:r w:rsidRPr="00EB63D7">
              <w:rPr>
                <w:rFonts w:asciiTheme="minorHAnsi" w:eastAsiaTheme="minorHAnsi" w:hAnsiTheme="minorHAnsi" w:cstheme="minorBidi"/>
                <w:b w:val="0"/>
                <w:i/>
                <w:sz w:val="20"/>
                <w:szCs w:val="22"/>
                <w:lang w:val="nl-NL" w:eastAsia="en-US"/>
              </w:rPr>
              <w:t>Startdatum en einddatum.</w:t>
            </w:r>
          </w:p>
        </w:tc>
        <w:tc>
          <w:tcPr>
            <w:tcW w:w="6326" w:type="dxa"/>
          </w:tcPr>
          <w:p w14:paraId="51FF370A" w14:textId="77777777" w:rsidR="005346E3" w:rsidRPr="00DC1152" w:rsidRDefault="005346E3" w:rsidP="00996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63D7" w:rsidRPr="00DC1152" w14:paraId="4FDCFC0D" w14:textId="77777777" w:rsidTr="00EB63D7">
        <w:trPr>
          <w:trHeight w:val="10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12978F1" w14:textId="3113A134" w:rsidR="00EB63D7" w:rsidRPr="00EB63D7" w:rsidRDefault="00EB63D7" w:rsidP="00EB63D7">
            <w:pPr>
              <w:pStyle w:val="Geenafstand"/>
              <w:rPr>
                <w:rFonts w:asciiTheme="minorHAnsi" w:eastAsiaTheme="minorHAnsi" w:hAnsiTheme="minorHAnsi" w:cstheme="minorBidi"/>
                <w:sz w:val="22"/>
                <w:szCs w:val="22"/>
                <w:lang w:val="nl-NL" w:eastAsia="en-US"/>
              </w:rPr>
            </w:pPr>
            <w:r w:rsidRPr="00EB63D7">
              <w:rPr>
                <w:rFonts w:asciiTheme="minorHAnsi" w:eastAsiaTheme="minorHAnsi" w:hAnsiTheme="minorHAnsi" w:cstheme="minorBidi"/>
                <w:sz w:val="22"/>
                <w:szCs w:val="22"/>
                <w:lang w:val="nl-NL" w:eastAsia="en-US"/>
              </w:rPr>
              <w:t>Uitvoering:</w:t>
            </w:r>
          </w:p>
          <w:p w14:paraId="2DEDAE1A" w14:textId="42B65618" w:rsidR="00EB63D7" w:rsidRPr="00EB63D7" w:rsidRDefault="00EB63D7" w:rsidP="00EB63D7">
            <w:pPr>
              <w:pStyle w:val="Geenafstand"/>
              <w:numPr>
                <w:ilvl w:val="0"/>
                <w:numId w:val="7"/>
              </w:numPr>
              <w:ind w:left="309"/>
              <w:rPr>
                <w:b w:val="0"/>
                <w:i/>
                <w:sz w:val="20"/>
                <w:szCs w:val="22"/>
              </w:rPr>
            </w:pPr>
            <w:r w:rsidRPr="00EB63D7">
              <w:rPr>
                <w:rFonts w:asciiTheme="minorHAnsi" w:eastAsiaTheme="minorHAnsi" w:hAnsiTheme="minorHAnsi" w:cstheme="minorBidi"/>
                <w:b w:val="0"/>
                <w:i/>
                <w:sz w:val="20"/>
                <w:szCs w:val="22"/>
                <w:lang w:val="nl-NL" w:eastAsia="en-US"/>
              </w:rPr>
              <w:t>Plan van aanpak</w:t>
            </w:r>
            <w:r w:rsidR="00EA2CDE">
              <w:rPr>
                <w:rFonts w:asciiTheme="minorHAnsi" w:eastAsiaTheme="minorHAnsi" w:hAnsiTheme="minorHAnsi" w:cstheme="minorBidi"/>
                <w:b w:val="0"/>
                <w:i/>
                <w:sz w:val="20"/>
                <w:szCs w:val="22"/>
                <w:lang w:val="nl-NL" w:eastAsia="en-US"/>
              </w:rPr>
              <w:t xml:space="preserve"> </w:t>
            </w:r>
          </w:p>
          <w:p w14:paraId="6FA7E9C8" w14:textId="46C1CC1D" w:rsidR="00EB63D7" w:rsidRPr="00F344C6" w:rsidRDefault="00EB63D7" w:rsidP="00F344C6">
            <w:pPr>
              <w:pStyle w:val="Geenafstand"/>
              <w:numPr>
                <w:ilvl w:val="0"/>
                <w:numId w:val="7"/>
              </w:numPr>
              <w:ind w:left="309"/>
              <w:rPr>
                <w:b w:val="0"/>
                <w:i/>
                <w:sz w:val="20"/>
                <w:szCs w:val="22"/>
              </w:rPr>
            </w:pPr>
            <w:r w:rsidRPr="00EB63D7">
              <w:rPr>
                <w:rFonts w:asciiTheme="minorHAnsi" w:eastAsiaTheme="minorHAnsi" w:hAnsiTheme="minorHAnsi" w:cstheme="minorBidi"/>
                <w:b w:val="0"/>
                <w:i/>
                <w:sz w:val="20"/>
                <w:szCs w:val="22"/>
                <w:lang w:val="nl-NL" w:eastAsia="en-US"/>
              </w:rPr>
              <w:t>Welke afspraken zijn er gemaakt?</w:t>
            </w:r>
          </w:p>
        </w:tc>
        <w:tc>
          <w:tcPr>
            <w:tcW w:w="6326" w:type="dxa"/>
          </w:tcPr>
          <w:p w14:paraId="17C085E2" w14:textId="77777777" w:rsidR="00EB63D7" w:rsidRPr="00DC1152" w:rsidRDefault="00EB63D7" w:rsidP="00996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0730" w:rsidRPr="00DC1152" w14:paraId="0C1C10BA" w14:textId="77777777" w:rsidTr="00F344C6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7C71A68" w14:textId="77777777" w:rsidR="00850730" w:rsidRDefault="00850730" w:rsidP="00EB63D7">
            <w:pPr>
              <w:pStyle w:val="Geenafstand"/>
              <w:rPr>
                <w:rFonts w:asciiTheme="minorHAnsi" w:eastAsiaTheme="minorHAnsi" w:hAnsiTheme="minorHAnsi" w:cstheme="minorBidi"/>
                <w:sz w:val="22"/>
                <w:szCs w:val="22"/>
                <w:lang w:val="nl-NL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nl-NL" w:eastAsia="en-US"/>
              </w:rPr>
              <w:t xml:space="preserve">Evaluatie </w:t>
            </w:r>
          </w:p>
          <w:p w14:paraId="6E001A10" w14:textId="14431A06" w:rsidR="00850730" w:rsidRPr="00EB63D7" w:rsidRDefault="00850730" w:rsidP="00850730">
            <w:pPr>
              <w:pStyle w:val="Geenafstand"/>
              <w:numPr>
                <w:ilvl w:val="0"/>
                <w:numId w:val="9"/>
              </w:numPr>
              <w:ind w:left="306"/>
              <w:rPr>
                <w:rFonts w:asciiTheme="minorHAnsi" w:eastAsiaTheme="minorHAnsi" w:hAnsiTheme="minorHAnsi" w:cstheme="minorBidi"/>
                <w:sz w:val="22"/>
                <w:szCs w:val="22"/>
                <w:lang w:val="nl-NL" w:eastAsia="en-US"/>
              </w:rPr>
            </w:pPr>
            <w:r w:rsidRPr="00EB63D7">
              <w:rPr>
                <w:rFonts w:asciiTheme="minorHAnsi" w:eastAsiaTheme="minorHAnsi" w:hAnsiTheme="minorHAnsi" w:cstheme="minorBidi"/>
                <w:b w:val="0"/>
                <w:i/>
                <w:sz w:val="20"/>
                <w:szCs w:val="22"/>
                <w:lang w:val="nl-NL" w:eastAsia="en-US"/>
              </w:rPr>
              <w:t>Op welke wijze wordt</w:t>
            </w:r>
            <w:bookmarkStart w:id="0" w:name="_GoBack"/>
            <w:bookmarkEnd w:id="0"/>
            <w:r w:rsidRPr="00EB63D7">
              <w:rPr>
                <w:rFonts w:asciiTheme="minorHAnsi" w:eastAsiaTheme="minorHAnsi" w:hAnsiTheme="minorHAnsi" w:cstheme="minorBidi"/>
                <w:b w:val="0"/>
                <w:i/>
                <w:sz w:val="20"/>
                <w:szCs w:val="22"/>
                <w:lang w:val="nl-NL" w:eastAsia="en-US"/>
              </w:rPr>
              <w:t xml:space="preserve"> er geëvalueerd?</w:t>
            </w:r>
          </w:p>
        </w:tc>
        <w:tc>
          <w:tcPr>
            <w:tcW w:w="6326" w:type="dxa"/>
          </w:tcPr>
          <w:p w14:paraId="14F4BDA5" w14:textId="77777777" w:rsidR="00850730" w:rsidRPr="00DC1152" w:rsidRDefault="00850730" w:rsidP="00996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A0B14D8" w14:textId="7BF8D67E" w:rsidR="005346E3" w:rsidRDefault="005346E3" w:rsidP="005346E3"/>
    <w:p w14:paraId="2457152D" w14:textId="77777777" w:rsidR="005346E3" w:rsidRDefault="005346E3" w:rsidP="005346E3"/>
    <w:p w14:paraId="4E794586" w14:textId="53FD8472" w:rsidR="000657F5" w:rsidRDefault="000657F5" w:rsidP="00C947F2">
      <w:pPr>
        <w:spacing w:line="276" w:lineRule="auto"/>
      </w:pPr>
    </w:p>
    <w:p w14:paraId="3FCEFC48" w14:textId="02B11B18" w:rsidR="005346E3" w:rsidRDefault="005346E3" w:rsidP="00C947F2">
      <w:pPr>
        <w:spacing w:line="276" w:lineRule="auto"/>
      </w:pPr>
    </w:p>
    <w:p w14:paraId="1A714684" w14:textId="0EC81720" w:rsidR="000B236B" w:rsidRDefault="000B236B" w:rsidP="00D3264B">
      <w:pPr>
        <w:spacing w:line="276" w:lineRule="auto"/>
        <w:rPr>
          <w:sz w:val="24"/>
        </w:rPr>
      </w:pPr>
    </w:p>
    <w:sectPr w:rsidR="000B236B" w:rsidSect="00EB63D7">
      <w:pgSz w:w="11906" w:h="16838"/>
      <w:pgMar w:top="1135" w:right="1417" w:bottom="184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916EF" w14:textId="77777777" w:rsidR="006A28F5" w:rsidRDefault="006A28F5" w:rsidP="00D3264B">
      <w:pPr>
        <w:spacing w:after="0" w:line="240" w:lineRule="auto"/>
      </w:pPr>
      <w:r>
        <w:separator/>
      </w:r>
    </w:p>
  </w:endnote>
  <w:endnote w:type="continuationSeparator" w:id="0">
    <w:p w14:paraId="427BB7F5" w14:textId="77777777" w:rsidR="006A28F5" w:rsidRDefault="006A28F5" w:rsidP="00D3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54844" w14:textId="77777777" w:rsidR="006A28F5" w:rsidRDefault="006A28F5" w:rsidP="00D3264B">
      <w:pPr>
        <w:spacing w:after="0" w:line="240" w:lineRule="auto"/>
      </w:pPr>
      <w:r>
        <w:separator/>
      </w:r>
    </w:p>
  </w:footnote>
  <w:footnote w:type="continuationSeparator" w:id="0">
    <w:p w14:paraId="3BBB6483" w14:textId="77777777" w:rsidR="006A28F5" w:rsidRDefault="006A28F5" w:rsidP="00D32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A5AE7"/>
    <w:multiLevelType w:val="hybridMultilevel"/>
    <w:tmpl w:val="5F7CB1E8"/>
    <w:lvl w:ilvl="0" w:tplc="41D85DA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E658C"/>
    <w:multiLevelType w:val="hybridMultilevel"/>
    <w:tmpl w:val="689480CE"/>
    <w:lvl w:ilvl="0" w:tplc="CEA635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557CC"/>
    <w:multiLevelType w:val="hybridMultilevel"/>
    <w:tmpl w:val="62AE41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11ACA"/>
    <w:multiLevelType w:val="hybridMultilevel"/>
    <w:tmpl w:val="CD8ABB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8308E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DE476AA"/>
    <w:multiLevelType w:val="hybridMultilevel"/>
    <w:tmpl w:val="2CD088A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94D82"/>
    <w:multiLevelType w:val="hybridMultilevel"/>
    <w:tmpl w:val="548A82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6D243E"/>
    <w:multiLevelType w:val="hybridMultilevel"/>
    <w:tmpl w:val="246C901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7D278B"/>
    <w:multiLevelType w:val="hybridMultilevel"/>
    <w:tmpl w:val="55C03374"/>
    <w:lvl w:ilvl="0" w:tplc="AF9A52D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64B"/>
    <w:rsid w:val="00013FF9"/>
    <w:rsid w:val="00021C46"/>
    <w:rsid w:val="000657F5"/>
    <w:rsid w:val="000B236B"/>
    <w:rsid w:val="00111EB4"/>
    <w:rsid w:val="00126629"/>
    <w:rsid w:val="0015306F"/>
    <w:rsid w:val="00157F4F"/>
    <w:rsid w:val="001D262C"/>
    <w:rsid w:val="0020317F"/>
    <w:rsid w:val="00247272"/>
    <w:rsid w:val="0024727E"/>
    <w:rsid w:val="002666C0"/>
    <w:rsid w:val="0028060D"/>
    <w:rsid w:val="002F436E"/>
    <w:rsid w:val="002F5316"/>
    <w:rsid w:val="003446A8"/>
    <w:rsid w:val="003825D8"/>
    <w:rsid w:val="003E3F3C"/>
    <w:rsid w:val="005002E0"/>
    <w:rsid w:val="00505768"/>
    <w:rsid w:val="005346E3"/>
    <w:rsid w:val="0058706F"/>
    <w:rsid w:val="00621A4C"/>
    <w:rsid w:val="00631150"/>
    <w:rsid w:val="00647124"/>
    <w:rsid w:val="00674874"/>
    <w:rsid w:val="006A28F5"/>
    <w:rsid w:val="006B76B6"/>
    <w:rsid w:val="0071659D"/>
    <w:rsid w:val="00740FC1"/>
    <w:rsid w:val="007E0FEB"/>
    <w:rsid w:val="00850730"/>
    <w:rsid w:val="00893815"/>
    <w:rsid w:val="008A4860"/>
    <w:rsid w:val="008D5F81"/>
    <w:rsid w:val="00980073"/>
    <w:rsid w:val="00A2462E"/>
    <w:rsid w:val="00A2623C"/>
    <w:rsid w:val="00A52E2C"/>
    <w:rsid w:val="00A62F30"/>
    <w:rsid w:val="00A66118"/>
    <w:rsid w:val="00AA3B9E"/>
    <w:rsid w:val="00AF7081"/>
    <w:rsid w:val="00B07DC3"/>
    <w:rsid w:val="00B36A88"/>
    <w:rsid w:val="00B801FB"/>
    <w:rsid w:val="00C947F2"/>
    <w:rsid w:val="00CA38CB"/>
    <w:rsid w:val="00D3264B"/>
    <w:rsid w:val="00DD7B26"/>
    <w:rsid w:val="00DF3294"/>
    <w:rsid w:val="00DF4205"/>
    <w:rsid w:val="00E14A6A"/>
    <w:rsid w:val="00EA2CDE"/>
    <w:rsid w:val="00EB63D7"/>
    <w:rsid w:val="00F23BC8"/>
    <w:rsid w:val="00F344C6"/>
    <w:rsid w:val="00F6529A"/>
    <w:rsid w:val="00FC061C"/>
    <w:rsid w:val="00FE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82BD7D"/>
  <w15:docId w15:val="{9C4FA3E3-01FD-4A34-943B-91CEEF21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346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3">
    <w:name w:val="heading 3"/>
    <w:basedOn w:val="Standaard"/>
    <w:link w:val="Kop3Char"/>
    <w:uiPriority w:val="9"/>
    <w:qFormat/>
    <w:rsid w:val="007E0F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D7B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32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3264B"/>
  </w:style>
  <w:style w:type="paragraph" w:styleId="Voettekst">
    <w:name w:val="footer"/>
    <w:basedOn w:val="Standaard"/>
    <w:link w:val="VoettekstChar"/>
    <w:uiPriority w:val="99"/>
    <w:unhideWhenUsed/>
    <w:rsid w:val="00D32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3264B"/>
  </w:style>
  <w:style w:type="paragraph" w:customStyle="1" w:styleId="Titel2">
    <w:name w:val="Titel2"/>
    <w:basedOn w:val="Standaard"/>
    <w:next w:val="Standaard"/>
    <w:uiPriority w:val="2"/>
    <w:qFormat/>
    <w:rsid w:val="00D3264B"/>
    <w:pPr>
      <w:spacing w:after="40" w:line="240" w:lineRule="auto"/>
    </w:pPr>
    <w:rPr>
      <w:rFonts w:asciiTheme="majorHAnsi" w:eastAsiaTheme="majorEastAsia" w:hAnsiTheme="majorHAnsi" w:cstheme="majorBidi"/>
      <w:b/>
      <w:bCs/>
      <w:color w:val="4472C4" w:themeColor="accent1"/>
      <w:sz w:val="200"/>
      <w:szCs w:val="200"/>
      <w:lang w:eastAsia="nl-NL"/>
    </w:rPr>
  </w:style>
  <w:style w:type="character" w:customStyle="1" w:styleId="Tekensvoorsubtitel">
    <w:name w:val="Tekens voor subtitel"/>
    <w:basedOn w:val="Standaardalinea-lettertype"/>
    <w:link w:val="Ondertitel2"/>
    <w:uiPriority w:val="3"/>
    <w:rsid w:val="00D3264B"/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60"/>
      <w:szCs w:val="60"/>
    </w:rPr>
  </w:style>
  <w:style w:type="paragraph" w:customStyle="1" w:styleId="Ondertitel2">
    <w:name w:val="Ondertitel2"/>
    <w:basedOn w:val="Standaard"/>
    <w:next w:val="Standaard"/>
    <w:link w:val="Tekensvoorsubtitel"/>
    <w:uiPriority w:val="3"/>
    <w:unhideWhenUsed/>
    <w:qFormat/>
    <w:rsid w:val="00D3264B"/>
    <w:pPr>
      <w:numPr>
        <w:ilvl w:val="1"/>
      </w:numPr>
      <w:spacing w:before="40" w:line="288" w:lineRule="auto"/>
      <w:ind w:left="72"/>
    </w:pPr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60"/>
      <w:szCs w:val="60"/>
    </w:rPr>
  </w:style>
  <w:style w:type="paragraph" w:styleId="Geenafstand">
    <w:name w:val="No Spacing"/>
    <w:uiPriority w:val="1"/>
    <w:qFormat/>
    <w:rsid w:val="00D3264B"/>
    <w:pPr>
      <w:spacing w:after="0" w:line="240" w:lineRule="auto"/>
    </w:pPr>
    <w:rPr>
      <w:rFonts w:ascii="Verdana" w:eastAsia="Times New Roman" w:hAnsi="Verdana" w:cs="Times New Roman"/>
      <w:sz w:val="18"/>
      <w:szCs w:val="20"/>
      <w:lang w:val="nl" w:eastAsia="nl-NL"/>
    </w:rPr>
  </w:style>
  <w:style w:type="paragraph" w:styleId="Lijstalinea">
    <w:name w:val="List Paragraph"/>
    <w:basedOn w:val="Standaard"/>
    <w:uiPriority w:val="34"/>
    <w:qFormat/>
    <w:rsid w:val="0024727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A4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4860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A486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A486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A486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A486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A4860"/>
    <w:rPr>
      <w:b/>
      <w:bCs/>
      <w:sz w:val="20"/>
      <w:szCs w:val="20"/>
    </w:rPr>
  </w:style>
  <w:style w:type="character" w:customStyle="1" w:styleId="Kop3Char">
    <w:name w:val="Kop 3 Char"/>
    <w:basedOn w:val="Standaardalinea-lettertype"/>
    <w:link w:val="Kop3"/>
    <w:uiPriority w:val="9"/>
    <w:rsid w:val="007E0FEB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7E0FEB"/>
    <w:rPr>
      <w:color w:val="0000FF"/>
      <w:u w:val="single"/>
    </w:rPr>
  </w:style>
  <w:style w:type="character" w:customStyle="1" w:styleId="Kop4Char">
    <w:name w:val="Kop 4 Char"/>
    <w:basedOn w:val="Standaardalinea-lettertype"/>
    <w:link w:val="Kop4"/>
    <w:uiPriority w:val="9"/>
    <w:rsid w:val="00DD7B2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Titelvanboek">
    <w:name w:val="Book Title"/>
    <w:basedOn w:val="Standaardalinea-lettertype"/>
    <w:uiPriority w:val="33"/>
    <w:qFormat/>
    <w:rsid w:val="00DD7B26"/>
    <w:rPr>
      <w:b/>
      <w:bCs/>
      <w:i/>
      <w:iCs/>
      <w:spacing w:val="5"/>
    </w:rPr>
  </w:style>
  <w:style w:type="character" w:customStyle="1" w:styleId="Kop1Char">
    <w:name w:val="Kop 1 Char"/>
    <w:basedOn w:val="Standaardalinea-lettertype"/>
    <w:link w:val="Kop1"/>
    <w:uiPriority w:val="9"/>
    <w:rsid w:val="005346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Rastertabel5donker-Accent6">
    <w:name w:val="Grid Table 5 Dark Accent 6"/>
    <w:basedOn w:val="Standaardtabel"/>
    <w:uiPriority w:val="50"/>
    <w:rsid w:val="005346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astertabel1licht-Accent6">
    <w:name w:val="Grid Table 1 Light Accent 6"/>
    <w:basedOn w:val="Standaardtabel"/>
    <w:uiPriority w:val="46"/>
    <w:rsid w:val="005346E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5346E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5346E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8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6871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B27057B7904B77BAC7E47712AF79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CE8B8C-A740-463A-9E44-43064E6347FB}"/>
      </w:docPartPr>
      <w:docPartBody>
        <w:p w:rsidR="0000482F" w:rsidRDefault="00C549F8" w:rsidP="00C549F8">
          <w:pPr>
            <w:pStyle w:val="46B27057B7904B77BAC7E47712AF79BF"/>
          </w:pPr>
          <w:r w:rsidRPr="002033E2">
            <w:rPr>
              <w:sz w:val="144"/>
              <w:szCs w:val="144"/>
            </w:rPr>
            <w:t>Jaarverslag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9F8"/>
    <w:rsid w:val="0000482F"/>
    <w:rsid w:val="004C6858"/>
    <w:rsid w:val="007513D4"/>
    <w:rsid w:val="00C5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46B27057B7904B77BAC7E47712AF79BF">
    <w:name w:val="46B27057B7904B77BAC7E47712AF79BF"/>
    <w:rsid w:val="00C549F8"/>
  </w:style>
  <w:style w:type="paragraph" w:customStyle="1" w:styleId="598DFC240F0F4EF9B899E448E70F0633">
    <w:name w:val="598DFC240F0F4EF9B899E448E70F0633"/>
    <w:rsid w:val="007513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AC257-1B74-4F0C-BC7B-C607FE5C4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                          financiële ondersteuning                              proces passend aanbod thuisnabij</vt:lpstr>
    </vt:vector>
  </TitlesOfParts>
  <Company>QLiCT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                         financiële ondersteuning                              proces passend aanbod thuisnabij</dc:title>
  <dc:creator>coordinator@subregio-breda.nl</dc:creator>
  <cp:lastModifiedBy>coordinator@subregio-breda.nl</cp:lastModifiedBy>
  <cp:revision>3</cp:revision>
  <cp:lastPrinted>2017-05-22T10:44:00Z</cp:lastPrinted>
  <dcterms:created xsi:type="dcterms:W3CDTF">2017-06-09T12:48:00Z</dcterms:created>
  <dcterms:modified xsi:type="dcterms:W3CDTF">2017-06-09T12:57:00Z</dcterms:modified>
</cp:coreProperties>
</file>