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9072"/>
      </w:tblGrid>
      <w:tr w:rsidR="0034204D" w14:paraId="23C0EB04" w14:textId="77777777" w:rsidTr="0034204D">
        <w:trPr>
          <w:tblCellSpacing w:w="0" w:type="dxa"/>
        </w:trPr>
        <w:tc>
          <w:tcPr>
            <w:tcW w:w="0" w:type="auto"/>
            <w:tcMar>
              <w:top w:w="0" w:type="dxa"/>
              <w:left w:w="0" w:type="dxa"/>
              <w:bottom w:w="210" w:type="dxa"/>
              <w:right w:w="0" w:type="dxa"/>
            </w:tcMar>
            <w:hideMark/>
          </w:tcPr>
          <w:p w14:paraId="61A57686" w14:textId="77777777" w:rsidR="0034204D" w:rsidRDefault="0034204D">
            <w:pPr>
              <w:spacing w:line="420" w:lineRule="exact"/>
              <w:rPr>
                <w:rFonts w:ascii="Arial" w:hAnsi="Arial" w:cs="Arial"/>
                <w:color w:val="106C90"/>
                <w:sz w:val="30"/>
                <w:szCs w:val="30"/>
              </w:rPr>
            </w:pPr>
            <w:r>
              <w:rPr>
                <w:rFonts w:ascii="Verdana" w:hAnsi="Verdana"/>
                <w:b/>
                <w:bCs/>
                <w:color w:val="106C90"/>
                <w:sz w:val="27"/>
                <w:szCs w:val="27"/>
              </w:rPr>
              <w:t>Website Passend Onderwijs Thuis</w:t>
            </w:r>
          </w:p>
        </w:tc>
      </w:tr>
      <w:tr w:rsidR="0034204D" w14:paraId="4379F9B4" w14:textId="77777777" w:rsidTr="0034204D">
        <w:trPr>
          <w:tblCellSpacing w:w="0" w:type="dxa"/>
        </w:trPr>
        <w:tc>
          <w:tcPr>
            <w:tcW w:w="0" w:type="auto"/>
            <w:tcMar>
              <w:top w:w="0" w:type="dxa"/>
              <w:left w:w="0" w:type="dxa"/>
              <w:bottom w:w="240" w:type="dxa"/>
              <w:right w:w="0" w:type="dxa"/>
            </w:tcMar>
            <w:hideMark/>
          </w:tcPr>
          <w:tbl>
            <w:tblPr>
              <w:tblW w:w="0" w:type="auto"/>
              <w:tblCellSpacing w:w="15" w:type="dxa"/>
              <w:tblCellMar>
                <w:left w:w="0" w:type="dxa"/>
                <w:right w:w="0" w:type="dxa"/>
              </w:tblCellMar>
              <w:tblLook w:val="04A0" w:firstRow="1" w:lastRow="0" w:firstColumn="1" w:lastColumn="0" w:noHBand="0" w:noVBand="1"/>
            </w:tblPr>
            <w:tblGrid>
              <w:gridCol w:w="2066"/>
            </w:tblGrid>
            <w:tr w:rsidR="0034204D" w14:paraId="4160ABCD" w14:textId="77777777">
              <w:trPr>
                <w:tblCellSpacing w:w="15" w:type="dxa"/>
              </w:trPr>
              <w:tc>
                <w:tcPr>
                  <w:tcW w:w="0" w:type="auto"/>
                  <w:tcMar>
                    <w:top w:w="15" w:type="dxa"/>
                    <w:left w:w="15" w:type="dxa"/>
                    <w:bottom w:w="15" w:type="dxa"/>
                    <w:right w:w="15" w:type="dxa"/>
                  </w:tcMar>
                  <w:vAlign w:val="center"/>
                  <w:hideMark/>
                </w:tcPr>
                <w:p w14:paraId="3B04C75A" w14:textId="77777777" w:rsidR="0034204D" w:rsidRDefault="0034204D">
                  <w:pPr>
                    <w:rPr>
                      <w:rFonts w:ascii="Arial" w:hAnsi="Arial" w:cs="Arial"/>
                      <w:color w:val="000001"/>
                      <w:sz w:val="20"/>
                      <w:szCs w:val="20"/>
                    </w:rPr>
                  </w:pPr>
                  <w:r>
                    <w:rPr>
                      <w:rFonts w:ascii="Arial" w:hAnsi="Arial" w:cs="Arial"/>
                      <w:noProof/>
                      <w:color w:val="000001"/>
                      <w:sz w:val="20"/>
                      <w:szCs w:val="20"/>
                    </w:rPr>
                    <w:drawing>
                      <wp:inline distT="0" distB="0" distL="0" distR="0" wp14:anchorId="2E2B8B9E" wp14:editId="5798069C">
                        <wp:extent cx="1209675" cy="6762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676275"/>
                                </a:xfrm>
                                <a:prstGeom prst="rect">
                                  <a:avLst/>
                                </a:prstGeom>
                                <a:noFill/>
                                <a:ln>
                                  <a:noFill/>
                                </a:ln>
                              </pic:spPr>
                            </pic:pic>
                          </a:graphicData>
                        </a:graphic>
                      </wp:inline>
                    </w:drawing>
                  </w:r>
                  <w:r>
                    <w:rPr>
                      <w:rFonts w:ascii="Arial" w:hAnsi="Arial" w:cs="Arial"/>
                      <w:color w:val="000001"/>
                      <w:sz w:val="20"/>
                      <w:szCs w:val="20"/>
                    </w:rPr>
                    <w:t> </w:t>
                  </w:r>
                </w:p>
              </w:tc>
            </w:tr>
          </w:tbl>
          <w:p w14:paraId="789E9881" w14:textId="77777777" w:rsidR="0034204D" w:rsidRDefault="0034204D">
            <w:pPr>
              <w:spacing w:line="330" w:lineRule="exact"/>
              <w:jc w:val="both"/>
              <w:rPr>
                <w:rFonts w:ascii="Verdana" w:hAnsi="Verdana"/>
                <w:color w:val="000001"/>
                <w:sz w:val="21"/>
                <w:szCs w:val="21"/>
              </w:rPr>
            </w:pPr>
            <w:r>
              <w:rPr>
                <w:rFonts w:ascii="Verdana" w:hAnsi="Verdana"/>
                <w:color w:val="000001"/>
                <w:sz w:val="21"/>
                <w:szCs w:val="21"/>
              </w:rPr>
              <w:t>Nu kinderen niet naar school kunnen vanwege het coronavirus, wordt overal onderwijs op afstand/thuis-onderwijs gerealiseerd</w:t>
            </w:r>
            <w:r>
              <w:rPr>
                <w:rFonts w:ascii="Verdana" w:hAnsi="Verdana"/>
                <w:color w:val="000001"/>
                <w:sz w:val="21"/>
                <w:szCs w:val="21"/>
              </w:rPr>
              <w:t>.</w:t>
            </w:r>
          </w:p>
          <w:p w14:paraId="628CBEEF" w14:textId="774D8160" w:rsidR="0034204D" w:rsidRPr="0034204D" w:rsidRDefault="0034204D">
            <w:pPr>
              <w:spacing w:line="330" w:lineRule="exact"/>
              <w:jc w:val="both"/>
              <w:rPr>
                <w:rStyle w:val="Zwaar"/>
                <w:rFonts w:ascii="Verdana" w:hAnsi="Verdana"/>
                <w:b w:val="0"/>
                <w:bCs w:val="0"/>
                <w:color w:val="000001"/>
                <w:sz w:val="21"/>
                <w:szCs w:val="21"/>
              </w:rPr>
            </w:pPr>
            <w:bookmarkStart w:id="0" w:name="_GoBack"/>
            <w:bookmarkEnd w:id="0"/>
            <w:r>
              <w:rPr>
                <w:rFonts w:ascii="Verdana" w:hAnsi="Verdana"/>
                <w:color w:val="000001"/>
                <w:sz w:val="21"/>
                <w:szCs w:val="21"/>
              </w:rPr>
              <w:t>Professionals delen volop tips, handige tools, etc. Waardevol!</w:t>
            </w:r>
            <w:r>
              <w:rPr>
                <w:rFonts w:ascii="Verdana" w:hAnsi="Verdana"/>
                <w:color w:val="000001"/>
                <w:sz w:val="21"/>
                <w:szCs w:val="21"/>
              </w:rPr>
              <w:br/>
              <w:t xml:space="preserve">Er is echter weinig informatie – overzichtelijk en op één plek – beschikbaar voor kinderen met een ondersteuningsbehoefte.   Terwijl het juist voor deze kinderen zo belangrijk is dat zij ook in deze tijden de juiste ondersteuning krijgen, zowel van professionals als ouders. Dat kan en moet anders, dachten ze bij Samenwerkingsverband Primair Onderwijs 30 06 in Heesch (Noord-Brabant). Razendsnel zijn ze gaan bouwen aan de website </w:t>
            </w:r>
            <w:hyperlink r:id="rId6" w:history="1">
              <w:r>
                <w:rPr>
                  <w:rStyle w:val="Hyperlink"/>
                  <w:rFonts w:ascii="Verdana" w:hAnsi="Verdana"/>
                  <w:color w:val="106C90"/>
                  <w:sz w:val="21"/>
                  <w:szCs w:val="21"/>
                </w:rPr>
                <w:t>www.passendonderwijsthuis.nl</w:t>
              </w:r>
            </w:hyperlink>
            <w:r>
              <w:rPr>
                <w:rFonts w:ascii="Verdana" w:hAnsi="Verdana"/>
                <w:color w:val="000001"/>
                <w:sz w:val="21"/>
                <w:szCs w:val="21"/>
              </w:rPr>
              <w:t>, een platform dat kennis wil bundelen en delen: tips, handige websites, informatie over specifieke thema’s zoals hoogbegaafdheid, etc. Dit zowel voor professionals, ouders, als kinderen. En zoveel mogelijk gericht op passend onderwijs. De website is nog onder constructie, en zal steeds verder worden geprofessionaliseerd. Op dit moment is veel informatie nog alleen voor PO, maar een uitbreiding naar VO ligt in het verschiet.</w:t>
            </w:r>
            <w:r>
              <w:rPr>
                <w:rFonts w:ascii="Verdana" w:hAnsi="Verdana"/>
                <w:color w:val="000001"/>
                <w:sz w:val="21"/>
                <w:szCs w:val="21"/>
              </w:rPr>
              <w:br/>
            </w:r>
            <w:r>
              <w:rPr>
                <w:rFonts w:ascii="Arial" w:hAnsi="Arial" w:cs="Arial"/>
                <w:color w:val="000001"/>
                <w:sz w:val="20"/>
                <w:szCs w:val="20"/>
              </w:rPr>
              <w:br/>
            </w:r>
            <w:r>
              <w:rPr>
                <w:rStyle w:val="Zwaar"/>
                <w:rFonts w:ascii="Verdana" w:hAnsi="Verdana"/>
                <w:color w:val="000001"/>
                <w:sz w:val="21"/>
                <w:szCs w:val="21"/>
              </w:rPr>
              <w:t>Wat kun jij doen</w:t>
            </w:r>
            <w:r>
              <w:rPr>
                <w:rStyle w:val="Zwaar"/>
                <w:rFonts w:ascii="Verdana" w:hAnsi="Verdana"/>
                <w:color w:val="000001"/>
                <w:sz w:val="21"/>
                <w:szCs w:val="21"/>
              </w:rPr>
              <w:t>?</w:t>
            </w:r>
          </w:p>
          <w:p w14:paraId="34ABA4BA" w14:textId="62BF5E2D" w:rsidR="0034204D" w:rsidRPr="0034204D" w:rsidRDefault="0034204D">
            <w:pPr>
              <w:spacing w:line="330" w:lineRule="exact"/>
              <w:jc w:val="both"/>
              <w:rPr>
                <w:rFonts w:ascii="Verdana" w:hAnsi="Verdana"/>
                <w:b/>
                <w:bCs/>
                <w:color w:val="000001"/>
                <w:sz w:val="21"/>
                <w:szCs w:val="21"/>
              </w:rPr>
            </w:pPr>
            <w:r>
              <w:rPr>
                <w:rFonts w:ascii="Verdana" w:hAnsi="Verdana"/>
                <w:b/>
                <w:bCs/>
                <w:color w:val="000001"/>
                <w:sz w:val="21"/>
                <w:szCs w:val="21"/>
              </w:rPr>
              <w:br/>
            </w:r>
            <w:r>
              <w:rPr>
                <w:rStyle w:val="Nadruk"/>
                <w:rFonts w:ascii="Verdana" w:hAnsi="Verdana"/>
                <w:color w:val="000001"/>
                <w:sz w:val="21"/>
                <w:szCs w:val="21"/>
              </w:rPr>
              <w:t xml:space="preserve">1.  De website is op zoek naar tips, </w:t>
            </w:r>
            <w:proofErr w:type="spellStart"/>
            <w:r>
              <w:rPr>
                <w:rStyle w:val="Nadruk"/>
                <w:rFonts w:ascii="Verdana" w:hAnsi="Verdana"/>
                <w:color w:val="000001"/>
                <w:sz w:val="21"/>
                <w:szCs w:val="21"/>
              </w:rPr>
              <w:t>trics</w:t>
            </w:r>
            <w:proofErr w:type="spellEnd"/>
            <w:r>
              <w:rPr>
                <w:rStyle w:val="Nadruk"/>
                <w:rFonts w:ascii="Verdana" w:hAnsi="Verdana"/>
                <w:color w:val="000001"/>
                <w:sz w:val="21"/>
                <w:szCs w:val="21"/>
              </w:rPr>
              <w:t>, handige (digitale) tools, ideeën etc. specifiek voor:</w:t>
            </w:r>
          </w:p>
          <w:p w14:paraId="37DB3176" w14:textId="77777777" w:rsidR="0034204D" w:rsidRDefault="0034204D" w:rsidP="002D6857">
            <w:pPr>
              <w:numPr>
                <w:ilvl w:val="0"/>
                <w:numId w:val="1"/>
              </w:numPr>
              <w:spacing w:before="100" w:beforeAutospacing="1" w:after="100" w:afterAutospacing="1" w:line="330" w:lineRule="exact"/>
              <w:jc w:val="both"/>
              <w:rPr>
                <w:rFonts w:ascii="Arial" w:eastAsia="Times New Roman" w:hAnsi="Arial" w:cs="Arial"/>
                <w:color w:val="000001"/>
                <w:sz w:val="20"/>
                <w:szCs w:val="20"/>
              </w:rPr>
            </w:pPr>
            <w:r>
              <w:rPr>
                <w:rFonts w:ascii="Verdana" w:eastAsia="Times New Roman" w:hAnsi="Verdana"/>
                <w:color w:val="000001"/>
                <w:sz w:val="21"/>
                <w:szCs w:val="21"/>
              </w:rPr>
              <w:t>ouders van kinderen met een ondersteuningsbehoefte (denk aan: motivatie-, gedrag- of leerproblematiek)</w:t>
            </w:r>
          </w:p>
          <w:p w14:paraId="6F05570D" w14:textId="77777777" w:rsidR="0034204D" w:rsidRDefault="0034204D" w:rsidP="002D6857">
            <w:pPr>
              <w:numPr>
                <w:ilvl w:val="0"/>
                <w:numId w:val="1"/>
              </w:numPr>
              <w:spacing w:before="100" w:beforeAutospacing="1" w:after="100" w:afterAutospacing="1" w:line="330" w:lineRule="exact"/>
              <w:jc w:val="both"/>
              <w:rPr>
                <w:rFonts w:ascii="Arial" w:eastAsia="Times New Roman" w:hAnsi="Arial" w:cs="Arial"/>
                <w:color w:val="000001"/>
                <w:sz w:val="20"/>
                <w:szCs w:val="20"/>
              </w:rPr>
            </w:pPr>
            <w:r>
              <w:rPr>
                <w:rFonts w:ascii="Verdana" w:eastAsia="Times New Roman" w:hAnsi="Verdana"/>
                <w:color w:val="000001"/>
                <w:sz w:val="21"/>
                <w:szCs w:val="21"/>
              </w:rPr>
              <w:t>professionals die werken bij samenwerkingsverbanden en/of met kinderen met een ondersteuningsbehoefte</w:t>
            </w:r>
          </w:p>
          <w:p w14:paraId="3AE99019" w14:textId="77777777" w:rsidR="0034204D" w:rsidRDefault="0034204D" w:rsidP="002D6857">
            <w:pPr>
              <w:numPr>
                <w:ilvl w:val="0"/>
                <w:numId w:val="1"/>
              </w:numPr>
              <w:spacing w:before="100" w:beforeAutospacing="1" w:after="100" w:afterAutospacing="1" w:line="330" w:lineRule="exact"/>
              <w:jc w:val="both"/>
              <w:rPr>
                <w:rFonts w:ascii="Arial" w:eastAsia="Times New Roman" w:hAnsi="Arial" w:cs="Arial"/>
                <w:color w:val="000001"/>
                <w:sz w:val="20"/>
                <w:szCs w:val="20"/>
              </w:rPr>
            </w:pPr>
            <w:r>
              <w:rPr>
                <w:rFonts w:ascii="Verdana" w:eastAsia="Times New Roman" w:hAnsi="Verdana"/>
                <w:color w:val="000001"/>
                <w:sz w:val="21"/>
                <w:szCs w:val="21"/>
              </w:rPr>
              <w:t>professionals die thuisonderwijs op afstand verzorgen, ook voor leerlingen met een ondersteuningsbehoefte</w:t>
            </w:r>
          </w:p>
          <w:p w14:paraId="2D49EB05" w14:textId="77777777" w:rsidR="0034204D" w:rsidRDefault="0034204D" w:rsidP="002D6857">
            <w:pPr>
              <w:numPr>
                <w:ilvl w:val="0"/>
                <w:numId w:val="1"/>
              </w:numPr>
              <w:spacing w:before="100" w:beforeAutospacing="1" w:after="100" w:afterAutospacing="1" w:line="330" w:lineRule="exact"/>
              <w:jc w:val="both"/>
              <w:rPr>
                <w:rFonts w:ascii="Arial" w:eastAsia="Times New Roman" w:hAnsi="Arial" w:cs="Arial"/>
                <w:color w:val="000001"/>
                <w:sz w:val="20"/>
                <w:szCs w:val="20"/>
              </w:rPr>
            </w:pPr>
            <w:r>
              <w:rPr>
                <w:rFonts w:ascii="Verdana" w:eastAsia="Times New Roman" w:hAnsi="Verdana"/>
                <w:color w:val="000001"/>
                <w:sz w:val="21"/>
                <w:szCs w:val="21"/>
              </w:rPr>
              <w:t>kinderen die een ondersteuningsbehoefte hebben</w:t>
            </w:r>
          </w:p>
          <w:p w14:paraId="03D81C7B" w14:textId="77777777" w:rsidR="0034204D" w:rsidRDefault="0034204D">
            <w:pPr>
              <w:spacing w:line="330" w:lineRule="exact"/>
              <w:jc w:val="both"/>
              <w:rPr>
                <w:rStyle w:val="Nadruk"/>
                <w:rFonts w:ascii="Verdana" w:hAnsi="Verdana"/>
                <w:color w:val="000001"/>
                <w:sz w:val="21"/>
                <w:szCs w:val="21"/>
              </w:rPr>
            </w:pPr>
            <w:r>
              <w:rPr>
                <w:rFonts w:ascii="Verdana" w:hAnsi="Verdana"/>
                <w:color w:val="000001"/>
                <w:sz w:val="21"/>
                <w:szCs w:val="21"/>
              </w:rPr>
              <w:t xml:space="preserve">Heb je aanvullingen die nog niet op </w:t>
            </w:r>
            <w:hyperlink r:id="rId7" w:history="1">
              <w:r>
                <w:rPr>
                  <w:rStyle w:val="Hyperlink"/>
                  <w:rFonts w:ascii="Verdana" w:hAnsi="Verdana"/>
                  <w:color w:val="106C90"/>
                  <w:sz w:val="21"/>
                  <w:szCs w:val="21"/>
                </w:rPr>
                <w:t>www.passendonderwijsthuis.nl</w:t>
              </w:r>
            </w:hyperlink>
            <w:r>
              <w:rPr>
                <w:rFonts w:ascii="Verdana" w:hAnsi="Verdana"/>
                <w:color w:val="000001"/>
                <w:sz w:val="21"/>
                <w:szCs w:val="21"/>
              </w:rPr>
              <w:t xml:space="preserve"> staan? Met name over specifieke thema’s, zoals dyslexie, leer- of gedragsproblemen, etc.? Mail ze dan naar </w:t>
            </w:r>
            <w:hyperlink r:id="rId8" w:history="1">
              <w:r>
                <w:rPr>
                  <w:rStyle w:val="Hyperlink"/>
                  <w:rFonts w:ascii="Verdana" w:hAnsi="Verdana"/>
                  <w:color w:val="106C90"/>
                  <w:sz w:val="21"/>
                  <w:szCs w:val="21"/>
                </w:rPr>
                <w:t>info@passendonderwijsthuis.nl</w:t>
              </w:r>
            </w:hyperlink>
            <w:r>
              <w:rPr>
                <w:rFonts w:ascii="Verdana" w:hAnsi="Verdana"/>
                <w:color w:val="000001"/>
                <w:sz w:val="21"/>
                <w:szCs w:val="21"/>
              </w:rPr>
              <w:t xml:space="preserve">. Zet in je mailtje voor wie de informatie bedoeld is (ouders, professionals of kinderen) en of deze specifiek voor PO of VO is. Nieuws en actuele info kun je ook delen in </w:t>
            </w:r>
            <w:hyperlink r:id="rId9" w:history="1">
              <w:r>
                <w:rPr>
                  <w:rStyle w:val="Hyperlink"/>
                  <w:rFonts w:ascii="Verdana" w:hAnsi="Verdana"/>
                  <w:color w:val="106C90"/>
                  <w:sz w:val="21"/>
                  <w:szCs w:val="21"/>
                </w:rPr>
                <w:t>deze LinkedIn-groep</w:t>
              </w:r>
            </w:hyperlink>
            <w:r>
              <w:rPr>
                <w:rFonts w:ascii="Verdana" w:hAnsi="Verdana"/>
                <w:color w:val="000001"/>
                <w:sz w:val="21"/>
                <w:szCs w:val="21"/>
              </w:rPr>
              <w:t>!</w:t>
            </w:r>
            <w:r>
              <w:rPr>
                <w:rFonts w:ascii="Arial" w:hAnsi="Arial" w:cs="Arial"/>
                <w:color w:val="000001"/>
                <w:sz w:val="20"/>
                <w:szCs w:val="20"/>
              </w:rPr>
              <w:br/>
            </w:r>
            <w:r>
              <w:rPr>
                <w:rFonts w:ascii="Verdana" w:hAnsi="Verdana"/>
                <w:i/>
                <w:iCs/>
                <w:color w:val="000001"/>
                <w:sz w:val="21"/>
                <w:szCs w:val="21"/>
              </w:rPr>
              <w:br/>
            </w:r>
            <w:r>
              <w:rPr>
                <w:rStyle w:val="Nadruk"/>
                <w:rFonts w:ascii="Verdana" w:hAnsi="Verdana"/>
                <w:color w:val="000001"/>
                <w:sz w:val="21"/>
                <w:szCs w:val="21"/>
              </w:rPr>
              <w:t>2. Stel je kennis en tijd beschikbaar</w:t>
            </w:r>
            <w:r>
              <w:rPr>
                <w:rStyle w:val="Nadruk"/>
                <w:rFonts w:ascii="Verdana" w:hAnsi="Verdana"/>
                <w:color w:val="000001"/>
                <w:sz w:val="21"/>
                <w:szCs w:val="21"/>
              </w:rPr>
              <w:t>!</w:t>
            </w:r>
          </w:p>
          <w:p w14:paraId="0B57DA98" w14:textId="77777777" w:rsidR="0034204D" w:rsidRDefault="0034204D">
            <w:pPr>
              <w:spacing w:line="330" w:lineRule="exact"/>
              <w:jc w:val="both"/>
              <w:rPr>
                <w:rStyle w:val="Nadruk"/>
              </w:rPr>
            </w:pPr>
          </w:p>
          <w:p w14:paraId="07C9F3CA" w14:textId="25665696" w:rsidR="0034204D" w:rsidRDefault="0034204D">
            <w:pPr>
              <w:spacing w:line="330" w:lineRule="exact"/>
              <w:jc w:val="both"/>
              <w:rPr>
                <w:rFonts w:ascii="Arial" w:hAnsi="Arial" w:cs="Arial"/>
                <w:color w:val="000001"/>
                <w:sz w:val="20"/>
                <w:szCs w:val="20"/>
              </w:rPr>
            </w:pPr>
            <w:r>
              <w:rPr>
                <w:rFonts w:ascii="Verdana" w:hAnsi="Verdana"/>
                <w:color w:val="000001"/>
                <w:sz w:val="21"/>
                <w:szCs w:val="21"/>
              </w:rPr>
              <w:t xml:space="preserve">We willen een pool maken van professionals met wie ouders of professionals kunnen (video)bellen om advies te vragen. Wil je hieraan meedoen? Vul dan </w:t>
            </w:r>
            <w:hyperlink r:id="rId10" w:history="1">
              <w:r>
                <w:rPr>
                  <w:rStyle w:val="Hyperlink"/>
                  <w:rFonts w:ascii="Verdana" w:hAnsi="Verdana"/>
                  <w:color w:val="106C90"/>
                  <w:sz w:val="21"/>
                  <w:szCs w:val="21"/>
                </w:rPr>
                <w:t>dit formulier</w:t>
              </w:r>
            </w:hyperlink>
            <w:r>
              <w:rPr>
                <w:rFonts w:ascii="Verdana" w:hAnsi="Verdana"/>
                <w:color w:val="000001"/>
                <w:sz w:val="21"/>
                <w:szCs w:val="21"/>
              </w:rPr>
              <w:t xml:space="preserve"> in.</w:t>
            </w:r>
            <w:r>
              <w:rPr>
                <w:rFonts w:ascii="Arial" w:hAnsi="Arial" w:cs="Arial"/>
                <w:color w:val="000001"/>
                <w:sz w:val="20"/>
                <w:szCs w:val="20"/>
              </w:rPr>
              <w:br/>
            </w:r>
            <w:r>
              <w:rPr>
                <w:rFonts w:ascii="Verdana" w:hAnsi="Verdana"/>
                <w:i/>
                <w:iCs/>
                <w:color w:val="000001"/>
                <w:sz w:val="21"/>
                <w:szCs w:val="21"/>
              </w:rPr>
              <w:lastRenderedPageBreak/>
              <w:br/>
            </w:r>
            <w:r>
              <w:rPr>
                <w:rStyle w:val="Nadruk"/>
                <w:rFonts w:ascii="Verdana" w:hAnsi="Verdana"/>
                <w:color w:val="000001"/>
                <w:sz w:val="21"/>
                <w:szCs w:val="21"/>
              </w:rPr>
              <w:t>3. Breng het platform onder de aandacht in je netwerk</w:t>
            </w:r>
            <w:r>
              <w:rPr>
                <w:rFonts w:ascii="Arial" w:hAnsi="Arial" w:cs="Arial"/>
                <w:color w:val="000001"/>
                <w:sz w:val="20"/>
                <w:szCs w:val="20"/>
              </w:rPr>
              <w:br/>
            </w:r>
            <w:r>
              <w:rPr>
                <w:rFonts w:ascii="Verdana" w:hAnsi="Verdana"/>
                <w:color w:val="000001"/>
                <w:sz w:val="21"/>
                <w:szCs w:val="21"/>
              </w:rPr>
              <w:t xml:space="preserve">Jouw hulp is nodig om de website </w:t>
            </w:r>
            <w:hyperlink r:id="rId11" w:history="1">
              <w:r>
                <w:rPr>
                  <w:rStyle w:val="Hyperlink"/>
                  <w:rFonts w:ascii="Verdana" w:hAnsi="Verdana"/>
                  <w:color w:val="106C90"/>
                  <w:sz w:val="21"/>
                  <w:szCs w:val="21"/>
                </w:rPr>
                <w:t>www.passendonderwijsthuis.nl</w:t>
              </w:r>
            </w:hyperlink>
            <w:r>
              <w:rPr>
                <w:rFonts w:ascii="Verdana" w:hAnsi="Verdana"/>
                <w:color w:val="000001"/>
                <w:sz w:val="21"/>
                <w:szCs w:val="21"/>
              </w:rPr>
              <w:t xml:space="preserve"> te laten groeien. We leggen al contacten met landelijke instanties, maar hebben juist onderwijsprofessionals nodig om kennis uit te breiden. Delen kan als volgt:</w:t>
            </w:r>
          </w:p>
          <w:p w14:paraId="699A3F1B" w14:textId="77777777" w:rsidR="0034204D" w:rsidRDefault="0034204D" w:rsidP="002D6857">
            <w:pPr>
              <w:numPr>
                <w:ilvl w:val="0"/>
                <w:numId w:val="2"/>
              </w:numPr>
              <w:spacing w:before="100" w:beforeAutospacing="1" w:after="100" w:afterAutospacing="1" w:line="330" w:lineRule="exact"/>
              <w:jc w:val="both"/>
              <w:rPr>
                <w:rFonts w:ascii="Arial" w:eastAsia="Times New Roman" w:hAnsi="Arial" w:cs="Arial"/>
                <w:color w:val="000001"/>
                <w:sz w:val="20"/>
                <w:szCs w:val="20"/>
              </w:rPr>
            </w:pPr>
            <w:r>
              <w:rPr>
                <w:rFonts w:ascii="Verdana" w:eastAsia="Times New Roman" w:hAnsi="Verdana"/>
                <w:color w:val="000001"/>
                <w:sz w:val="21"/>
                <w:szCs w:val="21"/>
              </w:rPr>
              <w:t xml:space="preserve">Plaats een berichtje met de link naar </w:t>
            </w:r>
            <w:hyperlink r:id="rId12" w:history="1">
              <w:r>
                <w:rPr>
                  <w:rStyle w:val="Hyperlink"/>
                  <w:rFonts w:ascii="Verdana" w:eastAsia="Times New Roman" w:hAnsi="Verdana"/>
                  <w:color w:val="106C90"/>
                  <w:sz w:val="21"/>
                  <w:szCs w:val="21"/>
                </w:rPr>
                <w:t>passendonderwijsthuis.nl</w:t>
              </w:r>
            </w:hyperlink>
            <w:r>
              <w:rPr>
                <w:rFonts w:ascii="Verdana" w:eastAsia="Times New Roman" w:hAnsi="Verdana"/>
                <w:color w:val="000001"/>
                <w:sz w:val="21"/>
                <w:szCs w:val="21"/>
              </w:rPr>
              <w:t xml:space="preserve"> op je LinkedIn, Twitter of Facebook profiel. Je kunt ook verwijzen naar </w:t>
            </w:r>
            <w:hyperlink r:id="rId13" w:history="1">
              <w:r>
                <w:rPr>
                  <w:rStyle w:val="Hyperlink"/>
                  <w:rFonts w:ascii="Verdana" w:eastAsia="Times New Roman" w:hAnsi="Verdana"/>
                  <w:color w:val="106C90"/>
                  <w:sz w:val="21"/>
                  <w:szCs w:val="21"/>
                </w:rPr>
                <w:t>deze LinkedIn-groep</w:t>
              </w:r>
            </w:hyperlink>
            <w:r>
              <w:rPr>
                <w:rFonts w:ascii="Verdana" w:eastAsia="Times New Roman" w:hAnsi="Verdana"/>
                <w:color w:val="000001"/>
                <w:sz w:val="21"/>
                <w:szCs w:val="21"/>
              </w:rPr>
              <w:t>.</w:t>
            </w:r>
          </w:p>
          <w:p w14:paraId="5D73EDE3" w14:textId="77777777" w:rsidR="0034204D" w:rsidRDefault="0034204D">
            <w:pPr>
              <w:spacing w:line="330" w:lineRule="exact"/>
              <w:jc w:val="both"/>
              <w:rPr>
                <w:rFonts w:ascii="Arial" w:hAnsi="Arial" w:cs="Arial"/>
                <w:color w:val="000001"/>
                <w:sz w:val="20"/>
                <w:szCs w:val="20"/>
              </w:rPr>
            </w:pPr>
            <w:r>
              <w:rPr>
                <w:rFonts w:ascii="Verdana" w:hAnsi="Verdana"/>
                <w:color w:val="000001"/>
                <w:sz w:val="21"/>
                <w:szCs w:val="21"/>
              </w:rPr>
              <w:t> </w:t>
            </w:r>
            <w:r>
              <w:rPr>
                <w:rFonts w:ascii="Arial" w:hAnsi="Arial" w:cs="Arial"/>
                <w:color w:val="000001"/>
                <w:sz w:val="20"/>
                <w:szCs w:val="20"/>
              </w:rPr>
              <w:br/>
            </w:r>
            <w:r>
              <w:rPr>
                <w:rStyle w:val="Zwaar"/>
                <w:rFonts w:ascii="Verdana" w:hAnsi="Verdana"/>
                <w:color w:val="000001"/>
                <w:sz w:val="21"/>
                <w:szCs w:val="21"/>
              </w:rPr>
              <w:t>Heb je een vraag? Stel deze dan bij voorkeur via e-mail:</w:t>
            </w:r>
            <w:r>
              <w:rPr>
                <w:rFonts w:ascii="Verdana" w:hAnsi="Verdana"/>
                <w:b/>
                <w:bCs/>
                <w:color w:val="000001"/>
                <w:sz w:val="21"/>
                <w:szCs w:val="21"/>
              </w:rPr>
              <w:br/>
            </w:r>
            <w:hyperlink r:id="rId14" w:history="1">
              <w:r>
                <w:rPr>
                  <w:rStyle w:val="Hyperlink"/>
                  <w:rFonts w:ascii="Verdana" w:hAnsi="Verdana"/>
                  <w:b/>
                  <w:bCs/>
                  <w:color w:val="106C90"/>
                  <w:sz w:val="21"/>
                  <w:szCs w:val="21"/>
                </w:rPr>
                <w:t>info@passendonderwijsthuis.nl</w:t>
              </w:r>
            </w:hyperlink>
            <w:r>
              <w:rPr>
                <w:rStyle w:val="Zwaar"/>
                <w:rFonts w:ascii="Verdana" w:hAnsi="Verdana"/>
                <w:color w:val="000001"/>
                <w:sz w:val="21"/>
                <w:szCs w:val="21"/>
              </w:rPr>
              <w:t>.</w:t>
            </w:r>
            <w:r>
              <w:rPr>
                <w:rFonts w:ascii="Arial" w:hAnsi="Arial" w:cs="Arial"/>
                <w:color w:val="000001"/>
                <w:sz w:val="20"/>
                <w:szCs w:val="20"/>
              </w:rPr>
              <w:br/>
            </w:r>
            <w:r>
              <w:rPr>
                <w:rStyle w:val="Zwaar"/>
                <w:rFonts w:ascii="Verdana" w:hAnsi="Verdana"/>
                <w:color w:val="000001"/>
                <w:sz w:val="21"/>
                <w:szCs w:val="21"/>
              </w:rPr>
              <w:t>Netwerk LPO ondersteunt dit initiatief van harte en hoopt dat we dit samen verder kunnen laten groeien, zodat thuisonderwijs ook voor kinderen met een ondersteuningsbehoefte kan werken. Hartelijk dank voor je betrokkenheid!</w:t>
            </w:r>
          </w:p>
        </w:tc>
      </w:tr>
    </w:tbl>
    <w:p w14:paraId="396D38DF" w14:textId="77777777" w:rsidR="00435329" w:rsidRPr="0034204D" w:rsidRDefault="0034204D" w:rsidP="0034204D"/>
    <w:sectPr w:rsidR="00435329" w:rsidRPr="003420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24626"/>
    <w:multiLevelType w:val="multilevel"/>
    <w:tmpl w:val="E8D61EF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5B2A52"/>
    <w:multiLevelType w:val="multilevel"/>
    <w:tmpl w:val="A98A983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04D"/>
    <w:rsid w:val="001045EF"/>
    <w:rsid w:val="0034204D"/>
    <w:rsid w:val="009C4F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5983E"/>
  <w15:chartTrackingRefBased/>
  <w15:docId w15:val="{9BFCFCF8-ECC0-4A63-B9DB-D4DBAFFF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4204D"/>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4204D"/>
    <w:rPr>
      <w:color w:val="0000FF"/>
      <w:u w:val="single"/>
    </w:rPr>
  </w:style>
  <w:style w:type="character" w:styleId="Zwaar">
    <w:name w:val="Strong"/>
    <w:basedOn w:val="Standaardalinea-lettertype"/>
    <w:uiPriority w:val="22"/>
    <w:qFormat/>
    <w:rsid w:val="0034204D"/>
    <w:rPr>
      <w:b/>
      <w:bCs/>
    </w:rPr>
  </w:style>
  <w:style w:type="character" w:styleId="Nadruk">
    <w:name w:val="Emphasis"/>
    <w:basedOn w:val="Standaardalinea-lettertype"/>
    <w:uiPriority w:val="20"/>
    <w:qFormat/>
    <w:rsid w:val="003420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89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assendonderwijsthuis.nl" TargetMode="External"/><Relationship Id="rId13" Type="http://schemas.openxmlformats.org/officeDocument/2006/relationships/hyperlink" Target="https://www.linkedin.com/groups/13842271/" TargetMode="External"/><Relationship Id="rId3" Type="http://schemas.openxmlformats.org/officeDocument/2006/relationships/settings" Target="settings.xml"/><Relationship Id="rId7" Type="http://schemas.openxmlformats.org/officeDocument/2006/relationships/hyperlink" Target="http://www.passendonderwijsthuis.nl" TargetMode="External"/><Relationship Id="rId12" Type="http://schemas.openxmlformats.org/officeDocument/2006/relationships/hyperlink" Target="http://www.passendonderwijsthuis.n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assendonderwijsthuis.nl" TargetMode="External"/><Relationship Id="rId11" Type="http://schemas.openxmlformats.org/officeDocument/2006/relationships/hyperlink" Target="http://www.passendonderwijsthuis.n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forms.gle/6nkKKQYACKtg33a98" TargetMode="External"/><Relationship Id="rId4" Type="http://schemas.openxmlformats.org/officeDocument/2006/relationships/webSettings" Target="webSettings.xml"/><Relationship Id="rId9" Type="http://schemas.openxmlformats.org/officeDocument/2006/relationships/hyperlink" Target="https://www.linkedin.com/groups/13842271/" TargetMode="External"/><Relationship Id="rId14" Type="http://schemas.openxmlformats.org/officeDocument/2006/relationships/hyperlink" Target="mailto:info@passendonderwijsthuis.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526</Words>
  <Characters>2899</Characters>
  <Application>Microsoft Office Word</Application>
  <DocSecurity>0</DocSecurity>
  <Lines>24</Lines>
  <Paragraphs>6</Paragraphs>
  <ScaleCrop>false</ScaleCrop>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Haers, Marie-Louise</dc:creator>
  <cp:keywords/>
  <dc:description/>
  <cp:lastModifiedBy>Haers, Marie-Louise</cp:lastModifiedBy>
  <cp:revision>1</cp:revision>
  <cp:lastPrinted>2020-03-23T09:10:00Z</cp:lastPrinted>
  <dcterms:created xsi:type="dcterms:W3CDTF">2020-03-23T09:10:00Z</dcterms:created>
  <dcterms:modified xsi:type="dcterms:W3CDTF">2020-03-23T09:14:00Z</dcterms:modified>
</cp:coreProperties>
</file>